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Still Becoming Vendor Decision Scorecards</w:t>
      </w:r>
    </w:p>
    <w:p>
      <w:pPr/>
      <w:r>
        <w:t>Use these scorecards when the GetCovers draft and editor quotes come back. The goal is to protect the $500 overall budget while still prioritizing manuscript quality.</w:t>
      </w:r>
    </w:p>
    <w:p>
      <w:pPr>
        <w:pStyle w:val="Heading2"/>
      </w:pPr>
      <w:r>
        <w:t>Cover Draft Review Scorecard</w:t>
      </w:r>
    </w:p>
    <w:p>
      <w:pPr/>
      <w:r>
        <w:t>Score each item from 1 to 5.</w:t>
      </w:r>
    </w:p>
    <w:tbl>
      <w:tblPr>
        <w:tblStyle w:val="TableGrid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color w:val="0B2545"/>
                <w:sz w:val="18"/>
              </w:rPr>
              <w:t>Criterion</w:t>
            </w:r>
          </w:p>
        </w:tc>
        <w:tc>
          <w:tcPr>
            <w:tcW w:type="dxa" w:w="234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color w:val="0B2545"/>
                <w:sz w:val="18"/>
              </w:rPr>
              <w:t>Weight</w:t>
            </w:r>
          </w:p>
        </w:tc>
        <w:tc>
          <w:tcPr>
            <w:tcW w:type="dxa" w:w="234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color w:val="0B2545"/>
                <w:sz w:val="18"/>
              </w:rPr>
              <w:t>What A 5 Looks Like</w:t>
            </w:r>
          </w:p>
        </w:tc>
        <w:tc>
          <w:tcPr>
            <w:tcW w:type="dxa" w:w="234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color w:val="0B2545"/>
                <w:sz w:val="18"/>
              </w:rPr>
              <w:t>Score</w:t>
            </w:r>
          </w:p>
        </w:tc>
      </w:tr>
      <w:tr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First-impression clarity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20%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The title reads immediately at Amazon thumbnail size and the promise is clear without explanation.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</w:p>
        </w:tc>
      </w:tr>
      <w:tr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Genre fit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15%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Looks like credible nonfiction/personal development/leadership, not memoir-only, fiction, or generic self-help.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</w:p>
        </w:tc>
      </w:tr>
      <w:tr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Brand alignment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15%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Fits Still Becoming: practical, grounded, optimistic, modern, and not overly sentimental.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</w:p>
        </w:tc>
      </w:tr>
      <w:tr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Subtitle readability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10%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Subtitle is readable, balanced, and does not crowd the cover.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</w:p>
        </w:tc>
      </w:tr>
      <w:tr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Author credibility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10%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John M. Lowe is visible and professional without overpowering the title.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</w:p>
        </w:tc>
      </w:tr>
      <w:tr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Back cover flow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10%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Bio, blurb, author photo, barcode/ISBN space, and website reference feel organized.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</w:p>
        </w:tc>
      </w:tr>
      <w:tr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Marketplace usability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10%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Works for Kindle, paperback, web, social posts, and ads without major redesign.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</w:p>
        </w:tc>
      </w:tr>
      <w:tr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Revision burden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10%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Needs only focused edits, not a complete creative restart.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</w:p>
        </w:tc>
      </w:tr>
    </w:tbl>
    <w:p/>
    <w:p>
      <w:pPr>
        <w:pStyle w:val="Heading3"/>
      </w:pPr>
      <w:r>
        <w:t>Cover Decision Rule</w:t>
      </w:r>
    </w:p>
    <w:p>
      <w:pPr>
        <w:pStyle w:val="ListBullet"/>
      </w:pPr>
      <w:r>
        <w:t>4.3 to 5.0: approve with minor edits.</w:t>
      </w:r>
    </w:p>
    <w:p>
      <w:pPr>
        <w:pStyle w:val="ListBullet"/>
      </w:pPr>
      <w:r>
        <w:t>3.6 to 4.2: request targeted revision.</w:t>
      </w:r>
    </w:p>
    <w:p>
      <w:pPr>
        <w:pStyle w:val="ListBullet"/>
      </w:pPr>
      <w:r>
        <w:t>3.0 to 3.5: request significant revision and provide examples.</w:t>
      </w:r>
    </w:p>
    <w:p>
      <w:pPr>
        <w:pStyle w:val="ListBullet"/>
      </w:pPr>
      <w:r>
        <w:t>Below 3.0: reject direction and restart with a tighter brief.</w:t>
      </w:r>
    </w:p>
    <w:p>
      <w:pPr>
        <w:pStyle w:val="Heading2"/>
      </w:pPr>
      <w:r>
        <w:t>Editor Quote Comparison Scorecard</w:t>
      </w:r>
    </w:p>
    <w:p>
      <w:pPr/>
      <w:r>
        <w:t>Score each editor or proofreader from 1 to 5.</w:t>
      </w:r>
    </w:p>
    <w:tbl>
      <w:tblPr>
        <w:tblStyle w:val="TableGrid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color w:val="0B2545"/>
                <w:sz w:val="18"/>
              </w:rPr>
              <w:t>Criterion</w:t>
            </w:r>
          </w:p>
        </w:tc>
        <w:tc>
          <w:tcPr>
            <w:tcW w:type="dxa" w:w="234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color w:val="0B2545"/>
                <w:sz w:val="18"/>
              </w:rPr>
              <w:t>Weight</w:t>
            </w:r>
          </w:p>
        </w:tc>
        <w:tc>
          <w:tcPr>
            <w:tcW w:type="dxa" w:w="234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color w:val="0B2545"/>
                <w:sz w:val="18"/>
              </w:rPr>
              <w:t>What A 5 Looks Like</w:t>
            </w:r>
          </w:p>
        </w:tc>
        <w:tc>
          <w:tcPr>
            <w:tcW w:type="dxa" w:w="234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color w:val="0B2545"/>
                <w:sz w:val="18"/>
              </w:rPr>
              <w:t>Score</w:t>
            </w:r>
          </w:p>
        </w:tc>
      </w:tr>
      <w:tr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Fit for nonfiction voice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20%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Understands conversational, vulnerable, practical, no-BS tone.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</w:p>
        </w:tc>
      </w:tr>
      <w:tr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Scope clarity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15%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Clearly states whether work is proofreading, copyediting, line editing, or developmental editing.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</w:p>
        </w:tc>
      </w:tr>
      <w:tr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Budget fit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20%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Fits within remaining budget without sacrificing essential proofing quality.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</w:p>
        </w:tc>
      </w:tr>
      <w:tr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Turnaround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15%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Can return review fast enough to protect launch sequence.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</w:p>
        </w:tc>
      </w:tr>
      <w:tr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Sample feedback quality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15%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Feedback improves clarity and credibility without sanding off John's voice.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</w:p>
        </w:tc>
      </w:tr>
      <w:tr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Citation/legal sensitivity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10%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Will flag quote, trademark, source, and claim-risk issues.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</w:p>
        </w:tc>
      </w:tr>
      <w:tr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Communication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5%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sz w:val="17"/>
              </w:rPr>
              <w:t>Clear, responsive, and specific about deliverables.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</w:p>
        </w:tc>
      </w:tr>
    </w:tbl>
    <w:p/>
    <w:p>
      <w:pPr>
        <w:pStyle w:val="Heading3"/>
      </w:pPr>
      <w:r>
        <w:t>Editor Decision Rule</w:t>
      </w:r>
    </w:p>
    <w:p>
      <w:pPr>
        <w:pStyle w:val="ListBullet"/>
      </w:pPr>
      <w:r>
        <w:t>If budget is tight, choose strong proofread/copyedit over expensive developmental editing.</w:t>
      </w:r>
    </w:p>
    <w:p>
      <w:pPr>
        <w:pStyle w:val="ListBullet"/>
      </w:pPr>
      <w:r>
        <w:t>Require a small sample edit or clear sample feedback before committing.</w:t>
      </w:r>
    </w:p>
    <w:p>
      <w:pPr>
        <w:pStyle w:val="ListBullet"/>
      </w:pPr>
      <w:r>
        <w:t>Ask them to review the citation/credits audit working list as part of scope.</w:t>
      </w:r>
    </w:p>
    <w:p>
      <w:pPr>
        <w:pStyle w:val="ListBullet"/>
      </w:pPr>
      <w:r>
        <w:t>Do not accept a quote that only promises "general feedback" unless it also includes typo, grammar, consistency, and citation-risk review.</w:t>
      </w:r>
    </w:p>
    <w:p>
      <w:pPr>
        <w:pStyle w:val="Heading2"/>
      </w:pPr>
      <w:r>
        <w:t>Questions To Ask Before Approving</w:t>
      </w:r>
    </w:p>
    <w:p>
      <w:pPr>
        <w:pStyle w:val="Heading3"/>
      </w:pPr>
      <w:r>
        <w:t>Cover Designer</w:t>
      </w:r>
    </w:p>
    <w:p>
      <w:pPr>
        <w:pStyle w:val="ListNumber"/>
      </w:pPr>
      <w:r>
        <w:t>Can you confirm the files will work for Kindle eBook and paperback wrap once trim size/page count is final?</w:t>
      </w:r>
    </w:p>
    <w:p>
      <w:pPr>
        <w:pStyle w:val="ListNumber"/>
      </w:pPr>
      <w:r>
        <w:t>Can you provide JPG/PNG for marketing plus editable source if included in the package?</w:t>
      </w:r>
    </w:p>
    <w:p>
      <w:pPr>
        <w:pStyle w:val="ListNumber"/>
      </w:pPr>
      <w:r>
        <w:t>Can you keep the cover credible for leadership/personal development rather than grief memoir?</w:t>
      </w:r>
    </w:p>
    <w:p>
      <w:pPr>
        <w:pStyle w:val="ListNumber"/>
      </w:pPr>
      <w:r>
        <w:t>Can the back cover include author photo, short bio, blurb, and stillbecomingtools.com?</w:t>
      </w:r>
    </w:p>
    <w:p>
      <w:pPr>
        <w:pStyle w:val="Heading3"/>
      </w:pPr>
      <w:r>
        <w:t>Editor</w:t>
      </w:r>
    </w:p>
    <w:p>
      <w:pPr>
        <w:pStyle w:val="ListNumber"/>
      </w:pPr>
      <w:r>
        <w:t>What level of edit does your quote include?</w:t>
      </w:r>
    </w:p>
    <w:p>
      <w:pPr>
        <w:pStyle w:val="ListNumber"/>
      </w:pPr>
      <w:r>
        <w:t>Will you preserve a conversational author voice?</w:t>
      </w:r>
    </w:p>
    <w:p>
      <w:pPr>
        <w:pStyle w:val="ListNumber"/>
      </w:pPr>
      <w:r>
        <w:t>Will you flag grammar, spelling, repeated words, confusing transitions, citation/quote risk, and trademark/source issues?</w:t>
      </w:r>
    </w:p>
    <w:p>
      <w:pPr>
        <w:pStyle w:val="ListNumber"/>
      </w:pPr>
      <w:r>
        <w:t>Can you provide comments in Word with Track Changes?</w:t>
      </w:r>
    </w:p>
    <w:p>
      <w:pPr>
        <w:pStyle w:val="ListNumber"/>
      </w:pPr>
      <w:r>
        <w:t>What is the guaranteed turnaround?</w:t>
      </w:r>
    </w:p>
    <w:p>
      <w:pPr>
        <w:pStyle w:val="Heading2"/>
      </w:pPr>
      <w:r>
        <w:t>Recommended Sunday Use</w:t>
      </w:r>
    </w:p>
    <w:p>
      <w:pPr/>
      <w:r>
        <w:t>Use this as a 15-minute vendor decision aid. Score first, then decide. If the score conflicts with your gut, pause and identify what the scorecard is missing before approving spend.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555555"/>
        <w:sz w:val="18"/>
      </w:rP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color w:val="555555"/>
        <w:sz w:val="18"/>
      </w:rPr>
      <w:t>Still Becoming - Vendor Decision Scorecards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60" w:line="320" w:lineRule="auto"/>
    </w:pPr>
    <w:rPr>
      <w:rFonts w:ascii="Calibri" w:hAnsi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 w:line="290" w:lineRule="auto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 w:line="290" w:lineRule="auto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 w:line="290" w:lineRule="auto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0B2545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after="360"/>
    </w:pPr>
    <w:rPr>
      <w:rFonts w:asciiTheme="majorHAnsi" w:eastAsiaTheme="majorEastAsia" w:hAnsiTheme="majorHAnsi" w:cstheme="majorBidi" w:ascii="Calibri" w:hAnsi="Calibri"/>
      <w:i/>
      <w:iCs/>
      <w:color w:val="1F4D7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290" w:lineRule="auto"/>
      <w:ind w:left="540" w:hanging="279"/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290" w:lineRule="auto"/>
      <w:ind w:left="540" w:hanging="279"/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